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8A5736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8A5736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8A5736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8A5736"/>
        </w:pBdr>
      </w:pPr>
      <w:r>
        <w:rPr>
          <w:rFonts w:ascii="Aptos" w:hAnsi="Aptos"/>
          <w:b/>
          <w:color w:val="8A5736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Writer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